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第7课   李时珍与《本草纲目》</w:t>
      </w: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第一课时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</w:t>
      </w:r>
    </w:p>
    <w:p>
      <w:pPr>
        <w:widowControl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教学目标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1.学会本课的10个生字，正确读写词语。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2.正确、流利、有感情地朗读课文，理解课文内容。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3.能感悟人物的思想品质以及文章的表达方式。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4.能结合课文的内容谈谈自己读后的感受。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教学重难点　理解课文内容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教学过程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一、导入新课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直到今天，《本草纲目》仍被人誉为“中药宝库”“东方医学巨典发”。我们今天就一起走近李时珍和《本草纲目》吧。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二、初读课文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1.用自己喜欢的方式读课文，注意读准生字词。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2.两人一组轮读生字词。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3.学习生字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三、理清课文条理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1.齐读课文，理清课文条理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补充段落提纲：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（1）李时珍从小就对中药产生了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（第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__</w:t>
      </w:r>
      <w:r>
        <w:rPr>
          <w:rFonts w:hint="eastAsia" w:ascii="宋体" w:hAnsi="宋体" w:cs="宋体"/>
          <w:color w:val="000000"/>
          <w:kern w:val="0"/>
          <w:sz w:val="24"/>
        </w:rPr>
        <w:t>自然段）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（2）李时珍，积累了丰富的医学经验。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（第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__</w:t>
      </w:r>
      <w:r>
        <w:rPr>
          <w:rFonts w:hint="eastAsia" w:ascii="宋体" w:hAnsi="宋体" w:cs="宋体"/>
          <w:color w:val="000000"/>
          <w:kern w:val="0"/>
          <w:sz w:val="24"/>
        </w:rPr>
        <w:t>自然段到第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__</w:t>
      </w:r>
      <w:r>
        <w:rPr>
          <w:rFonts w:hint="eastAsia" w:ascii="宋体" w:hAnsi="宋体" w:cs="宋体"/>
          <w:color w:val="000000"/>
          <w:kern w:val="0"/>
          <w:sz w:val="24"/>
        </w:rPr>
        <w:t>自然段）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（3）李时珍编写《本草纲目》的经过。</w:t>
      </w:r>
      <w:bookmarkStart w:id="0" w:name="_GoBack"/>
      <w:bookmarkEnd w:id="0"/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（第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__</w:t>
      </w:r>
      <w:r>
        <w:rPr>
          <w:rFonts w:hint="eastAsia" w:ascii="宋体" w:hAnsi="宋体" w:cs="宋体"/>
          <w:color w:val="000000"/>
          <w:kern w:val="0"/>
          <w:sz w:val="24"/>
        </w:rPr>
        <w:t>自然段到第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__</w:t>
      </w:r>
      <w:r>
        <w:rPr>
          <w:rFonts w:hint="eastAsia" w:ascii="宋体" w:hAnsi="宋体" w:cs="宋体"/>
          <w:color w:val="000000"/>
          <w:kern w:val="0"/>
          <w:sz w:val="24"/>
        </w:rPr>
        <w:t>自然段）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（4）介绍了《本草纲目》的。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（第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__</w:t>
      </w:r>
      <w:r>
        <w:rPr>
          <w:rFonts w:hint="eastAsia" w:ascii="宋体" w:hAnsi="宋体" w:cs="宋体"/>
          <w:color w:val="000000"/>
          <w:kern w:val="0"/>
          <w:sz w:val="24"/>
        </w:rPr>
        <w:t>自然段）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2.课文主要写了李时珍的哪些事情？着重写了哪一件？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（1）捉白花蛇，数蛇身上的花纹。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（2）仔细研究皇家禁物榔梅。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（3）不辞劳苦地收集各种标本。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（4）冒着生命危险，亲身试药。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　着重写了冒着生命危险，亲身试药的事。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四、课堂小结</w:t>
      </w: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第二课时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</w:t>
      </w:r>
    </w:p>
    <w:p>
      <w:pPr>
        <w:widowControl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教学目标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1.学习课文内容，感悟李时珍的精神品质。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2.感悟文章的表达方法。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3.总结拓展，表达自己的真实感受。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教学重难点　感悟李时珍的精神品质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教学过程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一、复习导入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二、学习第一部分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1.默读思考：读了这一段，你知道了什么？体会到了什么?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李时珍从小就对草药产生了浓厚的兴趣，体会到李时珍具备了良好的医学天赋。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2.李时珍把各种草虫当成了什么？这说明了什么?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3.把本段中的“摆弄”换成“玩弄”好不好？为什么？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三、学习第二部分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1.齐读这一部分。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2.这一部分介绍了哪些事，说明了说明？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3.学生交流。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四、学习第三部分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1.分组读课文，思考：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（1）这一部分记叙了什么内容？可以分为几层?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　　　分三层。（8）（9）（10－14）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2.画出自己最受感动的地方，大声读出来，并把自己的感受用概括的词语标注在书上。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3.交流感悟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（1）李时珍一头扎进这一天然宝库，终日活动在悬崖峭壁之间，晚上就寄居在药农沿山壁搭起的木板房中。大风吹来，木板房摇摇欲坠，四周狼嚎，不绝于耳。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环境描写表现了李时珍不畏艰险，不顾个人安危的精神品质。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（2）吃完药，李时珍对徒弟说：“等会儿药力发作，你用针扎我身上的穴位，用刀子在我手上划，看痛不痛。”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不一会儿，李时珍觉得天旋地转接着就昏过去了。徒弟用针扎、用刀尖划他的皮肤，他也不知道。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语言描写突出了李时珍勇于实践，为天下大众的利益舍生忘死、无私奉献的高尚医德。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4.李时珍具有哪些精神品质？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为了人类的健康和幸福，不顾个人安危，勇于实践，无私奉献。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五、学习第四部分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1.齐读课文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2.为什么说《本草纲目》是一部伟大的医药著作？找出段中的数字，说说它们的作用。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　编写时间长，字数多，内容丰富，包含的药物多，比较全面。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　　　3.你从《本草纲目》仍被人们誉为“中药宝库”“东方医学巨典”中体会到了什么？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《本草纲目》具有十分重要的医药价值，得到了全世界人民的高度赞扬。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六、总结全文</w:t>
      </w:r>
    </w:p>
    <w:p>
      <w:pPr>
        <w:widowControl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 xml:space="preserve">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B7552"/>
    <w:rsid w:val="34DC0CC3"/>
    <w:rsid w:val="5535618F"/>
    <w:rsid w:val="66DB75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2016-01-21T05:58:00Z</dcterms:created>
  <dc:creator>Administrator</dc:creator>
  <cp:lastModifiedBy>Administrator</cp:lastModifiedBy>
  <dcterms:modified xsi:type="dcterms:W3CDTF">2018-12-20T02:35:14Z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